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E38" w:rsidRDefault="001F0E38" w:rsidP="001F0E38">
      <w:pPr>
        <w:jc w:val="right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ПРОЕКТ</w:t>
      </w:r>
    </w:p>
    <w:bookmarkEnd w:id="0"/>
    <w:p w:rsidR="0027080E" w:rsidRPr="001F0E38" w:rsidRDefault="0027080E" w:rsidP="0027080E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</w:rPr>
        <w:t>Положение</w:t>
      </w:r>
      <w:r w:rsidR="00DC15FD" w:rsidRPr="001F0E38">
        <w:rPr>
          <w:b/>
          <w:sz w:val="24"/>
          <w:szCs w:val="24"/>
        </w:rPr>
        <w:t xml:space="preserve"> </w:t>
      </w:r>
    </w:p>
    <w:p w:rsidR="00D47CA4" w:rsidRPr="001F0E38" w:rsidRDefault="0027080E" w:rsidP="0027080E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</w:rPr>
        <w:t xml:space="preserve">о Городском конкурсе </w:t>
      </w:r>
      <w:proofErr w:type="spellStart"/>
      <w:r w:rsidRPr="001F0E38">
        <w:rPr>
          <w:b/>
          <w:color w:val="000000"/>
          <w:sz w:val="24"/>
          <w:szCs w:val="24"/>
        </w:rPr>
        <w:t>стартап</w:t>
      </w:r>
      <w:proofErr w:type="spellEnd"/>
      <w:r w:rsidRPr="001F0E38">
        <w:rPr>
          <w:b/>
          <w:color w:val="000000"/>
          <w:sz w:val="24"/>
          <w:szCs w:val="24"/>
        </w:rPr>
        <w:t xml:space="preserve"> бизнес проектов </w:t>
      </w:r>
    </w:p>
    <w:p w:rsidR="0027080E" w:rsidRPr="001F0E38" w:rsidRDefault="0027080E">
      <w:pPr>
        <w:rPr>
          <w:sz w:val="24"/>
          <w:szCs w:val="24"/>
        </w:rPr>
      </w:pPr>
    </w:p>
    <w:p w:rsidR="0027080E" w:rsidRPr="001F0E38" w:rsidRDefault="0027080E">
      <w:pPr>
        <w:rPr>
          <w:sz w:val="24"/>
          <w:szCs w:val="24"/>
        </w:rPr>
      </w:pPr>
    </w:p>
    <w:p w:rsidR="0027080E" w:rsidRPr="001F0E38" w:rsidRDefault="0027080E" w:rsidP="008D30A8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</w:rPr>
        <w:t>Общие положения</w:t>
      </w:r>
    </w:p>
    <w:p w:rsidR="0027080E" w:rsidRPr="001F0E38" w:rsidRDefault="0027080E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1. Городской конкурс </w:t>
      </w:r>
      <w:proofErr w:type="spellStart"/>
      <w:r w:rsidRPr="001F0E38">
        <w:rPr>
          <w:color w:val="000000"/>
          <w:sz w:val="24"/>
          <w:szCs w:val="24"/>
        </w:rPr>
        <w:t>стартап</w:t>
      </w:r>
      <w:proofErr w:type="spellEnd"/>
      <w:r w:rsidRPr="001F0E38">
        <w:rPr>
          <w:color w:val="000000"/>
          <w:sz w:val="24"/>
          <w:szCs w:val="24"/>
        </w:rPr>
        <w:t xml:space="preserve"> бизнес проектов</w:t>
      </w:r>
      <w:r w:rsidRPr="001F0E38">
        <w:rPr>
          <w:sz w:val="24"/>
          <w:szCs w:val="24"/>
        </w:rPr>
        <w:t xml:space="preserve"> (Далее – конкурс) проводится по инициативе </w:t>
      </w:r>
      <w:r w:rsidR="002B217C" w:rsidRPr="001F0E38">
        <w:rPr>
          <w:sz w:val="24"/>
          <w:szCs w:val="24"/>
        </w:rPr>
        <w:t>Управления образования Карагандинской области</w:t>
      </w:r>
      <w:r w:rsidRPr="001F0E38">
        <w:rPr>
          <w:sz w:val="24"/>
          <w:szCs w:val="24"/>
        </w:rPr>
        <w:t xml:space="preserve">. </w:t>
      </w:r>
    </w:p>
    <w:p w:rsidR="002B217C" w:rsidRPr="001F0E38" w:rsidRDefault="002B217C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  <w:lang w:eastAsia="ru-RU"/>
        </w:rPr>
        <w:t>2.</w:t>
      </w:r>
      <w:r w:rsidRPr="001F0E38">
        <w:rPr>
          <w:sz w:val="24"/>
          <w:szCs w:val="24"/>
        </w:rPr>
        <w:t xml:space="preserve"> </w:t>
      </w:r>
      <w:proofErr w:type="gramStart"/>
      <w:r w:rsidRPr="001F0E38">
        <w:rPr>
          <w:sz w:val="24"/>
          <w:szCs w:val="24"/>
          <w:lang w:eastAsia="ru-RU"/>
        </w:rPr>
        <w:t>Настоящее  положение</w:t>
      </w:r>
      <w:proofErr w:type="gramEnd"/>
      <w:r w:rsidRPr="001F0E38">
        <w:rPr>
          <w:sz w:val="24"/>
          <w:szCs w:val="24"/>
          <w:lang w:eastAsia="ru-RU"/>
        </w:rPr>
        <w:t xml:space="preserve">  определяет  </w:t>
      </w:r>
      <w:r w:rsidRPr="001F0E38">
        <w:rPr>
          <w:sz w:val="24"/>
          <w:szCs w:val="24"/>
        </w:rPr>
        <w:t xml:space="preserve"> п</w:t>
      </w:r>
      <w:r w:rsidRPr="001F0E38">
        <w:rPr>
          <w:sz w:val="24"/>
          <w:szCs w:val="24"/>
          <w:lang w:eastAsia="ru-RU"/>
        </w:rPr>
        <w:t xml:space="preserve">орядок </w:t>
      </w:r>
      <w:r w:rsidRPr="001F0E38">
        <w:rPr>
          <w:sz w:val="24"/>
          <w:szCs w:val="24"/>
        </w:rPr>
        <w:t xml:space="preserve"> </w:t>
      </w:r>
      <w:r w:rsidRPr="001F0E38">
        <w:rPr>
          <w:sz w:val="24"/>
          <w:szCs w:val="24"/>
          <w:lang w:eastAsia="ru-RU"/>
        </w:rPr>
        <w:t xml:space="preserve">организации  и </w:t>
      </w:r>
      <w:r w:rsidRPr="001F0E38">
        <w:rPr>
          <w:sz w:val="24"/>
          <w:szCs w:val="24"/>
        </w:rPr>
        <w:t xml:space="preserve"> </w:t>
      </w:r>
      <w:r w:rsidRPr="001F0E38">
        <w:rPr>
          <w:sz w:val="24"/>
          <w:szCs w:val="24"/>
          <w:lang w:eastAsia="ru-RU"/>
        </w:rPr>
        <w:t xml:space="preserve">проведения </w:t>
      </w:r>
      <w:r w:rsidRPr="001F0E38">
        <w:rPr>
          <w:sz w:val="24"/>
          <w:szCs w:val="24"/>
        </w:rPr>
        <w:t xml:space="preserve"> </w:t>
      </w:r>
      <w:r w:rsidRPr="001F0E38">
        <w:rPr>
          <w:sz w:val="24"/>
          <w:szCs w:val="24"/>
          <w:lang w:eastAsia="ru-RU"/>
        </w:rPr>
        <w:t xml:space="preserve">Конкурса, требования к составу участников </w:t>
      </w:r>
      <w:r w:rsidRPr="001F0E38">
        <w:rPr>
          <w:sz w:val="24"/>
          <w:szCs w:val="24"/>
        </w:rPr>
        <w:t xml:space="preserve"> к</w:t>
      </w:r>
      <w:r w:rsidRPr="001F0E38">
        <w:rPr>
          <w:sz w:val="24"/>
          <w:szCs w:val="24"/>
          <w:lang w:eastAsia="ru-RU"/>
        </w:rPr>
        <w:t>онкурса и</w:t>
      </w:r>
      <w:r w:rsidRPr="001F0E38">
        <w:rPr>
          <w:sz w:val="24"/>
          <w:szCs w:val="24"/>
        </w:rPr>
        <w:t xml:space="preserve">  </w:t>
      </w:r>
      <w:r w:rsidRPr="001F0E38">
        <w:rPr>
          <w:sz w:val="24"/>
          <w:szCs w:val="24"/>
          <w:lang w:eastAsia="ru-RU"/>
        </w:rPr>
        <w:t xml:space="preserve">предоставляемой документации, а </w:t>
      </w:r>
      <w:r w:rsidRPr="001F0E38">
        <w:rPr>
          <w:sz w:val="24"/>
          <w:szCs w:val="24"/>
        </w:rPr>
        <w:t xml:space="preserve"> </w:t>
      </w:r>
      <w:r w:rsidRPr="001F0E38">
        <w:rPr>
          <w:sz w:val="24"/>
          <w:szCs w:val="24"/>
          <w:lang w:eastAsia="ru-RU"/>
        </w:rPr>
        <w:t xml:space="preserve">также критерии оценки </w:t>
      </w:r>
      <w:proofErr w:type="spellStart"/>
      <w:r w:rsidRPr="001F0E38">
        <w:rPr>
          <w:sz w:val="24"/>
          <w:szCs w:val="24"/>
          <w:lang w:eastAsia="ru-RU"/>
        </w:rPr>
        <w:t>стартап</w:t>
      </w:r>
      <w:proofErr w:type="spellEnd"/>
      <w:r w:rsidRPr="001F0E38">
        <w:rPr>
          <w:sz w:val="24"/>
          <w:szCs w:val="24"/>
          <w:lang w:eastAsia="ru-RU"/>
        </w:rPr>
        <w:t xml:space="preserve"> бизнес</w:t>
      </w:r>
      <w:r w:rsidRPr="001F0E38">
        <w:rPr>
          <w:sz w:val="24"/>
          <w:szCs w:val="24"/>
        </w:rPr>
        <w:t xml:space="preserve">  </w:t>
      </w:r>
      <w:r w:rsidRPr="001F0E38">
        <w:rPr>
          <w:sz w:val="24"/>
          <w:szCs w:val="24"/>
          <w:lang w:eastAsia="ru-RU"/>
        </w:rPr>
        <w:t>проектов.</w:t>
      </w:r>
      <w:r w:rsidRPr="001F0E38">
        <w:rPr>
          <w:sz w:val="24"/>
          <w:szCs w:val="24"/>
        </w:rPr>
        <w:t xml:space="preserve"> </w:t>
      </w:r>
    </w:p>
    <w:p w:rsidR="0027080E" w:rsidRPr="001F0E38" w:rsidRDefault="0027080E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3. Конкурс направлен на поддержку творческого потенциала и развитие у обучающихся интеллектуальных способностей. </w:t>
      </w:r>
    </w:p>
    <w:p w:rsidR="0027080E" w:rsidRPr="001F0E38" w:rsidRDefault="0027080E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4. Оргкомитет Конкурса осуществляет общий контроль за ходом Конкурса и при необходимости, вносит в него корректировки. </w:t>
      </w:r>
    </w:p>
    <w:p w:rsidR="0027080E" w:rsidRPr="001F0E38" w:rsidRDefault="0027080E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6. Присланные на Конкурс работы оцениваются экспертной комиссией</w:t>
      </w:r>
      <w:r w:rsidR="002B217C" w:rsidRPr="001F0E38">
        <w:rPr>
          <w:sz w:val="24"/>
          <w:szCs w:val="24"/>
        </w:rPr>
        <w:t xml:space="preserve"> </w:t>
      </w:r>
      <w:r w:rsidR="002B217C" w:rsidRPr="001F0E38">
        <w:rPr>
          <w:sz w:val="24"/>
          <w:szCs w:val="24"/>
          <w:lang w:eastAsia="ru-RU"/>
        </w:rPr>
        <w:t>в соответствии с критериями</w:t>
      </w:r>
      <w:r w:rsidRPr="001F0E38">
        <w:rPr>
          <w:sz w:val="24"/>
          <w:szCs w:val="24"/>
        </w:rPr>
        <w:t>, в состав которой входят опытные специалисты, имеющие многолетний опыт работы в сфере бизнеса, образования.</w:t>
      </w:r>
    </w:p>
    <w:p w:rsidR="0027080E" w:rsidRPr="001F0E38" w:rsidRDefault="0027080E">
      <w:pPr>
        <w:rPr>
          <w:sz w:val="24"/>
          <w:szCs w:val="24"/>
        </w:rPr>
      </w:pPr>
    </w:p>
    <w:p w:rsidR="0027080E" w:rsidRPr="001F0E38" w:rsidRDefault="0027080E" w:rsidP="008D30A8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</w:rPr>
        <w:t>Цели и задачи Конкурса</w:t>
      </w:r>
    </w:p>
    <w:p w:rsidR="0027080E" w:rsidRPr="001F0E38" w:rsidRDefault="0027080E" w:rsidP="0027080E">
      <w:pPr>
        <w:ind w:firstLine="567"/>
        <w:rPr>
          <w:b/>
          <w:i/>
          <w:sz w:val="24"/>
          <w:szCs w:val="24"/>
        </w:rPr>
      </w:pPr>
      <w:r w:rsidRPr="001F0E38">
        <w:rPr>
          <w:b/>
          <w:i/>
          <w:sz w:val="24"/>
          <w:szCs w:val="24"/>
        </w:rPr>
        <w:t xml:space="preserve">1. Цели: </w:t>
      </w:r>
    </w:p>
    <w:p w:rsidR="002B217C" w:rsidRPr="001F0E38" w:rsidRDefault="0027080E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1.1. Применение навыков бизнес-планирования, формирование компетенций в проектно-аналитической деятельности, в исследовательской деятельности, образовании и самообразовании. </w:t>
      </w:r>
    </w:p>
    <w:p w:rsidR="002B217C" w:rsidRPr="001F0E38" w:rsidRDefault="0027080E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1.2. Развитие качеств личности учащихся. </w:t>
      </w:r>
    </w:p>
    <w:p w:rsidR="002B217C" w:rsidRPr="001F0E38" w:rsidRDefault="0027080E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1.3. Расширение общекультурного кругозора, направление на ценностно-смысловое самоопределение, ориентация на успех. </w:t>
      </w:r>
    </w:p>
    <w:p w:rsidR="002B217C" w:rsidRPr="001F0E38" w:rsidRDefault="0027080E" w:rsidP="0027080E">
      <w:pPr>
        <w:ind w:firstLine="567"/>
        <w:rPr>
          <w:sz w:val="24"/>
          <w:szCs w:val="24"/>
        </w:rPr>
      </w:pPr>
      <w:r w:rsidRPr="001F0E38">
        <w:rPr>
          <w:b/>
          <w:i/>
          <w:sz w:val="24"/>
          <w:szCs w:val="24"/>
        </w:rPr>
        <w:t>2. Задачи:</w:t>
      </w:r>
      <w:r w:rsidRPr="001F0E38">
        <w:rPr>
          <w:sz w:val="24"/>
          <w:szCs w:val="24"/>
        </w:rPr>
        <w:t xml:space="preserve"> </w:t>
      </w:r>
    </w:p>
    <w:p w:rsidR="002B217C" w:rsidRPr="001F0E38" w:rsidRDefault="002B217C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2.1. </w:t>
      </w:r>
      <w:r w:rsidR="0027080E" w:rsidRPr="001F0E38">
        <w:rPr>
          <w:sz w:val="24"/>
          <w:szCs w:val="24"/>
        </w:rPr>
        <w:t xml:space="preserve">развитие социально-творческой активности учащихся, потребности в самосовершенствовании и саморазвитии; </w:t>
      </w:r>
    </w:p>
    <w:p w:rsidR="002B217C" w:rsidRPr="001F0E38" w:rsidRDefault="002B217C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2.2. </w:t>
      </w:r>
      <w:r w:rsidR="0027080E" w:rsidRPr="001F0E38">
        <w:rPr>
          <w:sz w:val="24"/>
          <w:szCs w:val="24"/>
        </w:rPr>
        <w:t>активизация общественной деятельности школьников, создание условий для самореализации и самоутверждения;</w:t>
      </w:r>
    </w:p>
    <w:p w:rsidR="0027080E" w:rsidRPr="001F0E38" w:rsidRDefault="002B217C" w:rsidP="0027080E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2.3.</w:t>
      </w:r>
      <w:r w:rsidR="0027080E" w:rsidRPr="001F0E38">
        <w:rPr>
          <w:sz w:val="24"/>
          <w:szCs w:val="24"/>
        </w:rPr>
        <w:t xml:space="preserve"> стимулирование </w:t>
      </w:r>
      <w:proofErr w:type="spellStart"/>
      <w:r w:rsidR="0027080E" w:rsidRPr="001F0E38">
        <w:rPr>
          <w:sz w:val="24"/>
          <w:szCs w:val="24"/>
        </w:rPr>
        <w:t>общественнозначимых</w:t>
      </w:r>
      <w:proofErr w:type="spellEnd"/>
      <w:r w:rsidR="0027080E" w:rsidRPr="001F0E38">
        <w:rPr>
          <w:sz w:val="24"/>
          <w:szCs w:val="24"/>
        </w:rPr>
        <w:t xml:space="preserve"> инициатив школьника, развитие лидерских качеств.</w:t>
      </w:r>
    </w:p>
    <w:p w:rsidR="0027080E" w:rsidRPr="001F0E38" w:rsidRDefault="0027080E">
      <w:pPr>
        <w:rPr>
          <w:sz w:val="24"/>
          <w:szCs w:val="24"/>
        </w:rPr>
      </w:pPr>
    </w:p>
    <w:p w:rsidR="002B217C" w:rsidRPr="001F0E38" w:rsidRDefault="002B217C" w:rsidP="008D30A8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  <w:shd w:val="clear" w:color="auto" w:fill="FFFFFF"/>
        </w:rPr>
        <w:t>Условия участия и порядок проведения Конкурса</w:t>
      </w:r>
    </w:p>
    <w:p w:rsidR="002B217C" w:rsidRPr="001F0E38" w:rsidRDefault="0027080E" w:rsidP="002B217C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1. Участниками Конкурса являются обучающиеся общеобразовательных учреждений. </w:t>
      </w:r>
    </w:p>
    <w:p w:rsidR="002B217C" w:rsidRPr="001F0E38" w:rsidRDefault="0027080E" w:rsidP="002B217C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2. В конкурсе могут принят</w:t>
      </w:r>
      <w:r w:rsidR="002B217C" w:rsidRPr="001F0E38">
        <w:rPr>
          <w:sz w:val="24"/>
          <w:szCs w:val="24"/>
        </w:rPr>
        <w:t>ь участие учащиеся 9-11 классов</w:t>
      </w:r>
      <w:r w:rsidRPr="001F0E38">
        <w:rPr>
          <w:sz w:val="24"/>
          <w:szCs w:val="24"/>
        </w:rPr>
        <w:t xml:space="preserve">.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3. Участие может быть индивидуальным или совместным. Количество авторов совместной разработки — не более </w:t>
      </w:r>
      <w:r w:rsidR="002B217C" w:rsidRPr="001F0E38">
        <w:rPr>
          <w:sz w:val="24"/>
          <w:szCs w:val="24"/>
        </w:rPr>
        <w:t>трех</w:t>
      </w:r>
      <w:r w:rsidRPr="001F0E38">
        <w:rPr>
          <w:sz w:val="24"/>
          <w:szCs w:val="24"/>
        </w:rPr>
        <w:t>.</w:t>
      </w:r>
    </w:p>
    <w:p w:rsidR="002B217C" w:rsidRPr="001F0E38" w:rsidRDefault="002B217C" w:rsidP="008D30A8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</w:rPr>
        <w:t xml:space="preserve">4. </w:t>
      </w:r>
      <w:r w:rsidRPr="001F0E38">
        <w:rPr>
          <w:sz w:val="24"/>
          <w:szCs w:val="24"/>
          <w:lang w:eastAsia="ru-RU"/>
        </w:rPr>
        <w:t>К участию в Конкурсе допускаются работы, оформленные в соответствии с требованиями, установленными настоящим положением (Приложени</w:t>
      </w:r>
      <w:r w:rsidR="008D30A8" w:rsidRPr="001F0E38">
        <w:rPr>
          <w:sz w:val="24"/>
          <w:szCs w:val="24"/>
          <w:lang w:eastAsia="ru-RU"/>
        </w:rPr>
        <w:t>е 1</w:t>
      </w:r>
      <w:r w:rsidRPr="001F0E38">
        <w:rPr>
          <w:sz w:val="24"/>
          <w:szCs w:val="24"/>
          <w:lang w:eastAsia="ru-RU"/>
        </w:rPr>
        <w:t>)</w:t>
      </w:r>
    </w:p>
    <w:p w:rsidR="008D30A8" w:rsidRPr="001F0E38" w:rsidRDefault="008D30A8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5. </w:t>
      </w:r>
      <w:r w:rsidRPr="001F0E38">
        <w:rPr>
          <w:b/>
          <w:sz w:val="24"/>
          <w:szCs w:val="24"/>
        </w:rPr>
        <w:t>Сроки проведения Конкурса</w:t>
      </w:r>
      <w:r w:rsidRPr="001F0E38">
        <w:rPr>
          <w:sz w:val="24"/>
          <w:szCs w:val="24"/>
        </w:rPr>
        <w:t xml:space="preserve"> </w:t>
      </w:r>
    </w:p>
    <w:p w:rsidR="008D30A8" w:rsidRPr="001F0E38" w:rsidRDefault="008D30A8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5.1. Заявки на участие в Конкурсе и проекты принимаются до 15 февраля 2021. </w:t>
      </w:r>
    </w:p>
    <w:p w:rsidR="008D30A8" w:rsidRPr="001F0E38" w:rsidRDefault="008D30A8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5.2. В период с 16 по 17 февраля 2021 года будет проходить экспертиза зарегистрированных работ. </w:t>
      </w:r>
    </w:p>
    <w:p w:rsidR="008D30A8" w:rsidRPr="001F0E38" w:rsidRDefault="008D30A8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5.3. 19 февраля пройдет онлайн конференция по представлению и защите работ на платформе </w:t>
      </w:r>
      <w:r w:rsidRPr="001F0E38">
        <w:rPr>
          <w:sz w:val="24"/>
          <w:szCs w:val="24"/>
          <w:lang w:val="en-US"/>
        </w:rPr>
        <w:t>Zoom</w:t>
      </w:r>
      <w:r w:rsidRPr="001F0E38">
        <w:rPr>
          <w:sz w:val="24"/>
          <w:szCs w:val="24"/>
        </w:rPr>
        <w:t>.</w:t>
      </w:r>
    </w:p>
    <w:p w:rsidR="008D30A8" w:rsidRPr="001F0E38" w:rsidRDefault="008D30A8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5.4. Подведение итогов, объявление победителей 20 февраля 2021г</w:t>
      </w:r>
    </w:p>
    <w:p w:rsidR="008D30A8" w:rsidRPr="001F0E38" w:rsidRDefault="008D30A8" w:rsidP="008D30A8">
      <w:pPr>
        <w:ind w:firstLine="567"/>
        <w:rPr>
          <w:sz w:val="24"/>
          <w:szCs w:val="24"/>
        </w:rPr>
      </w:pPr>
    </w:p>
    <w:p w:rsidR="008D30A8" w:rsidRPr="001F0E38" w:rsidRDefault="0027080E" w:rsidP="008D30A8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</w:rPr>
        <w:t>Предмет и содержание Конкурса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lastRenderedPageBreak/>
        <w:t xml:space="preserve">1. Предметом Конкурса являются </w:t>
      </w:r>
      <w:proofErr w:type="spellStart"/>
      <w:r w:rsidR="008D30A8" w:rsidRPr="001F0E38">
        <w:rPr>
          <w:sz w:val="24"/>
          <w:szCs w:val="24"/>
          <w:lang w:eastAsia="ru-RU"/>
        </w:rPr>
        <w:t>стартап</w:t>
      </w:r>
      <w:proofErr w:type="spellEnd"/>
      <w:r w:rsidR="008D30A8" w:rsidRPr="001F0E38">
        <w:rPr>
          <w:sz w:val="24"/>
          <w:szCs w:val="24"/>
          <w:lang w:eastAsia="ru-RU"/>
        </w:rPr>
        <w:t xml:space="preserve"> </w:t>
      </w:r>
      <w:proofErr w:type="gramStart"/>
      <w:r w:rsidR="008D30A8" w:rsidRPr="001F0E38">
        <w:rPr>
          <w:sz w:val="24"/>
          <w:szCs w:val="24"/>
          <w:lang w:eastAsia="ru-RU"/>
        </w:rPr>
        <w:t>бизнес</w:t>
      </w:r>
      <w:r w:rsidR="008D30A8" w:rsidRPr="001F0E38">
        <w:rPr>
          <w:sz w:val="24"/>
          <w:szCs w:val="24"/>
        </w:rPr>
        <w:t xml:space="preserve">  </w:t>
      </w:r>
      <w:r w:rsidR="008D30A8" w:rsidRPr="001F0E38">
        <w:rPr>
          <w:sz w:val="24"/>
          <w:szCs w:val="24"/>
          <w:lang w:eastAsia="ru-RU"/>
        </w:rPr>
        <w:t>проекты</w:t>
      </w:r>
      <w:proofErr w:type="gramEnd"/>
      <w:r w:rsidR="008D30A8" w:rsidRPr="001F0E38">
        <w:rPr>
          <w:sz w:val="24"/>
          <w:szCs w:val="24"/>
          <w:lang w:eastAsia="ru-RU"/>
        </w:rPr>
        <w:t xml:space="preserve"> </w:t>
      </w:r>
      <w:r w:rsidRPr="001F0E38">
        <w:rPr>
          <w:sz w:val="24"/>
          <w:szCs w:val="24"/>
        </w:rPr>
        <w:t xml:space="preserve">учащихся.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2. Конкурс проводится в </w:t>
      </w:r>
      <w:r w:rsidR="008D30A8" w:rsidRPr="001F0E38">
        <w:rPr>
          <w:sz w:val="24"/>
          <w:szCs w:val="24"/>
        </w:rPr>
        <w:t>онлайн</w:t>
      </w:r>
      <w:r w:rsidRPr="001F0E38">
        <w:rPr>
          <w:sz w:val="24"/>
          <w:szCs w:val="24"/>
        </w:rPr>
        <w:t xml:space="preserve"> фор</w:t>
      </w:r>
      <w:r w:rsidR="008D30A8" w:rsidRPr="001F0E38">
        <w:rPr>
          <w:sz w:val="24"/>
          <w:szCs w:val="24"/>
        </w:rPr>
        <w:t xml:space="preserve">мате на платформе </w:t>
      </w:r>
      <w:r w:rsidR="008D30A8" w:rsidRPr="001F0E38">
        <w:rPr>
          <w:sz w:val="24"/>
          <w:szCs w:val="24"/>
          <w:lang w:val="en-US"/>
        </w:rPr>
        <w:t>Zoom</w:t>
      </w:r>
      <w:r w:rsidRPr="001F0E38">
        <w:rPr>
          <w:sz w:val="24"/>
          <w:szCs w:val="24"/>
        </w:rPr>
        <w:t xml:space="preserve">. </w:t>
      </w:r>
    </w:p>
    <w:p w:rsidR="0027080E" w:rsidRPr="001F0E38" w:rsidRDefault="009152B9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3</w:t>
      </w:r>
      <w:r w:rsidR="0027080E" w:rsidRPr="001F0E38">
        <w:rPr>
          <w:sz w:val="24"/>
          <w:szCs w:val="24"/>
        </w:rPr>
        <w:t xml:space="preserve">. Тематика материалов не ограничивается, однако материалы должны иметь образовательный характер и не противоречить общепризнанным научным фактам, этическим нормам и законодательству </w:t>
      </w:r>
      <w:r w:rsidR="008D30A8" w:rsidRPr="001F0E38">
        <w:rPr>
          <w:sz w:val="24"/>
          <w:szCs w:val="24"/>
        </w:rPr>
        <w:t>РК</w:t>
      </w:r>
      <w:r w:rsidR="0027080E" w:rsidRPr="001F0E38">
        <w:rPr>
          <w:sz w:val="24"/>
          <w:szCs w:val="24"/>
        </w:rPr>
        <w:t>.</w:t>
      </w:r>
    </w:p>
    <w:p w:rsidR="0027080E" w:rsidRPr="001F0E38" w:rsidRDefault="0027080E">
      <w:pPr>
        <w:rPr>
          <w:sz w:val="24"/>
          <w:szCs w:val="24"/>
        </w:rPr>
      </w:pPr>
    </w:p>
    <w:p w:rsidR="008D30A8" w:rsidRPr="001F0E38" w:rsidRDefault="0027080E" w:rsidP="008D30A8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</w:rPr>
        <w:t>Критерии оценки материалов Конкурса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1. Критерии оценки: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Описание идеи, положенной в основу бизнеса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Мотивировка актуальности предполагаемой деятельности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Миссия, цель и задачи проекта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Описание предприятия и анализ его финансового состояния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Описание планируемой к производству продукции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Предполагаемые результаты осуществления проекта, в том числе экономический эффект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Анализ рынка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Производственный план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Маркетинговый план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Финансовый план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Организационный план </w:t>
      </w:r>
    </w:p>
    <w:p w:rsidR="0027080E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Внешние факторы, сопровождающие реализацию проекта</w:t>
      </w:r>
    </w:p>
    <w:p w:rsidR="0027080E" w:rsidRPr="001F0E38" w:rsidRDefault="0027080E">
      <w:pPr>
        <w:rPr>
          <w:sz w:val="24"/>
          <w:szCs w:val="24"/>
        </w:rPr>
      </w:pP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2. Также учитываются: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стиль и оригинальность,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информативность, </w:t>
      </w:r>
    </w:p>
    <w:p w:rsidR="002049B1" w:rsidRPr="001F0E38" w:rsidRDefault="002049B1" w:rsidP="002049B1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- лаконичность,</w:t>
      </w:r>
    </w:p>
    <w:p w:rsidR="002049B1" w:rsidRPr="001F0E38" w:rsidRDefault="002049B1" w:rsidP="002049B1">
      <w:pPr>
        <w:ind w:firstLine="567"/>
        <w:rPr>
          <w:sz w:val="24"/>
          <w:szCs w:val="24"/>
        </w:rPr>
      </w:pPr>
      <w:r w:rsidRPr="001F0E38">
        <w:rPr>
          <w:sz w:val="24"/>
          <w:szCs w:val="24"/>
          <w:lang w:eastAsia="ru-RU"/>
        </w:rPr>
        <w:t xml:space="preserve">- ораторское мастерство, коммуникативные навыки общения, степень участия всех авторов проекта,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визуальность информации. 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</w:p>
    <w:p w:rsidR="008D30A8" w:rsidRPr="001F0E38" w:rsidRDefault="008D30A8" w:rsidP="008D30A8">
      <w:pPr>
        <w:ind w:firstLine="567"/>
        <w:rPr>
          <w:sz w:val="24"/>
          <w:szCs w:val="24"/>
        </w:rPr>
      </w:pPr>
    </w:p>
    <w:p w:rsidR="008D30A8" w:rsidRPr="001F0E38" w:rsidRDefault="0027080E" w:rsidP="008D30A8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</w:rPr>
        <w:t>Требования к конкурсным материалам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1. Материалы на Конкурс принимаются в электронном виде на </w:t>
      </w:r>
      <w:r w:rsidR="008D30A8" w:rsidRPr="001F0E38">
        <w:rPr>
          <w:sz w:val="24"/>
          <w:szCs w:val="24"/>
        </w:rPr>
        <w:t xml:space="preserve">казахском или </w:t>
      </w:r>
      <w:r w:rsidRPr="001F0E38">
        <w:rPr>
          <w:sz w:val="24"/>
          <w:szCs w:val="24"/>
        </w:rPr>
        <w:t>русском язык</w:t>
      </w:r>
      <w:r w:rsidR="008D30A8" w:rsidRPr="001F0E38">
        <w:rPr>
          <w:sz w:val="24"/>
          <w:szCs w:val="24"/>
        </w:rPr>
        <w:t>ах</w:t>
      </w:r>
      <w:r w:rsidRPr="001F0E38">
        <w:rPr>
          <w:sz w:val="24"/>
          <w:szCs w:val="24"/>
        </w:rPr>
        <w:t xml:space="preserve">. </w:t>
      </w:r>
    </w:p>
    <w:p w:rsidR="008D30A8" w:rsidRPr="001F0E38" w:rsidRDefault="008D30A8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2</w:t>
      </w:r>
      <w:r w:rsidR="0027080E" w:rsidRPr="001F0E38">
        <w:rPr>
          <w:sz w:val="24"/>
          <w:szCs w:val="24"/>
        </w:rPr>
        <w:t xml:space="preserve">. Работа должна содержать: название, ФИО автора, должность, наименование образовательного учреждения, местонахождение образовательного учреждения.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4. Материал подготавливается в формате: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печатным способом на одной стороне листа (формат А4); </w:t>
      </w:r>
    </w:p>
    <w:p w:rsidR="008D30A8" w:rsidRPr="001F0E38" w:rsidRDefault="0027080E" w:rsidP="008D30A8">
      <w:pPr>
        <w:ind w:firstLine="567"/>
        <w:rPr>
          <w:sz w:val="24"/>
          <w:szCs w:val="24"/>
          <w:lang w:val="en-US"/>
        </w:rPr>
      </w:pPr>
      <w:r w:rsidRPr="001F0E38">
        <w:rPr>
          <w:sz w:val="24"/>
          <w:szCs w:val="24"/>
          <w:lang w:val="en-US"/>
        </w:rPr>
        <w:t xml:space="preserve">- </w:t>
      </w:r>
      <w:proofErr w:type="gramStart"/>
      <w:r w:rsidRPr="001F0E38">
        <w:rPr>
          <w:sz w:val="24"/>
          <w:szCs w:val="24"/>
        </w:rPr>
        <w:t>шрифт</w:t>
      </w:r>
      <w:proofErr w:type="gramEnd"/>
      <w:r w:rsidRPr="001F0E38">
        <w:rPr>
          <w:sz w:val="24"/>
          <w:szCs w:val="24"/>
          <w:lang w:val="en-US"/>
        </w:rPr>
        <w:t xml:space="preserve"> – Times New Roman Cyr (</w:t>
      </w:r>
      <w:r w:rsidRPr="001F0E38">
        <w:rPr>
          <w:sz w:val="24"/>
          <w:szCs w:val="24"/>
        </w:rPr>
        <w:t>Кегль</w:t>
      </w:r>
      <w:r w:rsidRPr="001F0E38">
        <w:rPr>
          <w:sz w:val="24"/>
          <w:szCs w:val="24"/>
          <w:lang w:val="en-US"/>
        </w:rPr>
        <w:t xml:space="preserve"> 14);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междустрочный интервал полуторный (1,5);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цвет шрифта – черный;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выравнивание текста по ширине;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первая строка (абзац) 15 мм;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поля: правое 10 мм, левое – 30 мм, верхнее и нижнее – 20 мм;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нумерация страниц арабскими цифрами в центре нижней части листа.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5. Предоставляемые материалы должны быть сброшюрованы в следующей последовательности: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заявка на участие в конкурсе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текст проекта, бизнес-плана; </w:t>
      </w:r>
    </w:p>
    <w:p w:rsidR="008D30A8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- приложения. </w:t>
      </w:r>
    </w:p>
    <w:p w:rsidR="009152B9" w:rsidRPr="001F0E38" w:rsidRDefault="0027080E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</w:rPr>
        <w:t xml:space="preserve">6. </w:t>
      </w:r>
      <w:r w:rsidR="009152B9" w:rsidRPr="001F0E38">
        <w:rPr>
          <w:sz w:val="24"/>
          <w:szCs w:val="24"/>
          <w:lang w:eastAsia="ru-RU"/>
        </w:rPr>
        <w:t xml:space="preserve">Презентация </w:t>
      </w:r>
      <w:proofErr w:type="spellStart"/>
      <w:r w:rsidR="009152B9" w:rsidRPr="001F0E38">
        <w:rPr>
          <w:sz w:val="24"/>
          <w:szCs w:val="24"/>
          <w:lang w:eastAsia="ru-RU"/>
        </w:rPr>
        <w:t>стартап</w:t>
      </w:r>
      <w:proofErr w:type="spellEnd"/>
      <w:r w:rsidR="009152B9" w:rsidRPr="001F0E38">
        <w:rPr>
          <w:sz w:val="24"/>
          <w:szCs w:val="24"/>
          <w:lang w:eastAsia="ru-RU"/>
        </w:rPr>
        <w:t xml:space="preserve"> </w:t>
      </w:r>
      <w:proofErr w:type="gramStart"/>
      <w:r w:rsidR="009152B9" w:rsidRPr="001F0E38">
        <w:rPr>
          <w:sz w:val="24"/>
          <w:szCs w:val="24"/>
          <w:lang w:eastAsia="ru-RU"/>
        </w:rPr>
        <w:t>бизнес</w:t>
      </w:r>
      <w:r w:rsidR="009152B9" w:rsidRPr="001F0E38">
        <w:rPr>
          <w:sz w:val="24"/>
          <w:szCs w:val="24"/>
        </w:rPr>
        <w:t xml:space="preserve">  </w:t>
      </w:r>
      <w:r w:rsidR="009152B9" w:rsidRPr="001F0E38">
        <w:rPr>
          <w:sz w:val="24"/>
          <w:szCs w:val="24"/>
          <w:lang w:eastAsia="ru-RU"/>
        </w:rPr>
        <w:t>проекта</w:t>
      </w:r>
      <w:proofErr w:type="gramEnd"/>
      <w:r w:rsidR="009152B9" w:rsidRPr="001F0E38">
        <w:rPr>
          <w:sz w:val="24"/>
          <w:szCs w:val="24"/>
          <w:lang w:eastAsia="ru-RU"/>
        </w:rPr>
        <w:t xml:space="preserve">, представляемая участниками Конкурса, должна быть выполнена в приложении </w:t>
      </w:r>
      <w:r w:rsidR="009152B9" w:rsidRPr="001F0E38">
        <w:rPr>
          <w:sz w:val="24"/>
          <w:szCs w:val="24"/>
          <w:lang w:val="en-US" w:eastAsia="ru-RU"/>
        </w:rPr>
        <w:t>Microsoft</w:t>
      </w:r>
      <w:r w:rsidR="009152B9" w:rsidRPr="001F0E38">
        <w:rPr>
          <w:sz w:val="24"/>
          <w:szCs w:val="24"/>
          <w:lang w:eastAsia="ru-RU"/>
        </w:rPr>
        <w:t xml:space="preserve"> </w:t>
      </w:r>
      <w:r w:rsidR="009152B9" w:rsidRPr="001F0E38">
        <w:rPr>
          <w:sz w:val="24"/>
          <w:szCs w:val="24"/>
          <w:lang w:val="en-US" w:eastAsia="ru-RU"/>
        </w:rPr>
        <w:t>Office</w:t>
      </w:r>
      <w:r w:rsidR="009152B9" w:rsidRPr="001F0E38">
        <w:rPr>
          <w:sz w:val="24"/>
          <w:szCs w:val="24"/>
          <w:lang w:eastAsia="ru-RU"/>
        </w:rPr>
        <w:t xml:space="preserve"> </w:t>
      </w:r>
      <w:r w:rsidR="009152B9" w:rsidRPr="001F0E38">
        <w:rPr>
          <w:sz w:val="24"/>
          <w:szCs w:val="24"/>
          <w:lang w:val="en-US" w:eastAsia="ru-RU"/>
        </w:rPr>
        <w:t>Power</w:t>
      </w:r>
      <w:r w:rsidR="009152B9" w:rsidRPr="001F0E38">
        <w:rPr>
          <w:sz w:val="24"/>
          <w:szCs w:val="24"/>
          <w:lang w:eastAsia="ru-RU"/>
        </w:rPr>
        <w:t xml:space="preserve"> </w:t>
      </w:r>
      <w:r w:rsidR="009152B9" w:rsidRPr="001F0E38">
        <w:rPr>
          <w:sz w:val="24"/>
          <w:szCs w:val="24"/>
          <w:lang w:val="en-US" w:eastAsia="ru-RU"/>
        </w:rPr>
        <w:t>Point</w:t>
      </w:r>
      <w:r w:rsidR="009152B9" w:rsidRPr="001F0E38">
        <w:rPr>
          <w:sz w:val="24"/>
          <w:szCs w:val="24"/>
          <w:lang w:eastAsia="ru-RU"/>
        </w:rPr>
        <w:t xml:space="preserve">. 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lastRenderedPageBreak/>
        <w:t xml:space="preserve">Максимальное количество слайдов –15. 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Время устной презентации на один проект – </w:t>
      </w:r>
      <w:r w:rsidR="002049B1" w:rsidRPr="001F0E38">
        <w:rPr>
          <w:sz w:val="24"/>
          <w:szCs w:val="24"/>
          <w:lang w:eastAsia="ru-RU"/>
        </w:rPr>
        <w:t>5-7</w:t>
      </w:r>
      <w:r w:rsidRPr="001F0E38">
        <w:rPr>
          <w:sz w:val="24"/>
          <w:szCs w:val="24"/>
          <w:lang w:eastAsia="ru-RU"/>
        </w:rPr>
        <w:t xml:space="preserve"> минут</w:t>
      </w:r>
    </w:p>
    <w:p w:rsidR="0027080E" w:rsidRPr="001F0E38" w:rsidRDefault="0027080E" w:rsidP="008D30A8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7. Для пересылки по электронной почте конкурсный материал желательно архивировать.</w:t>
      </w:r>
    </w:p>
    <w:p w:rsidR="0027080E" w:rsidRPr="001F0E38" w:rsidRDefault="0027080E">
      <w:pPr>
        <w:rPr>
          <w:sz w:val="24"/>
          <w:szCs w:val="24"/>
        </w:rPr>
      </w:pPr>
    </w:p>
    <w:p w:rsidR="009152B9" w:rsidRPr="001F0E38" w:rsidRDefault="0027080E" w:rsidP="009152B9">
      <w:pPr>
        <w:jc w:val="center"/>
        <w:rPr>
          <w:b/>
          <w:sz w:val="24"/>
          <w:szCs w:val="24"/>
        </w:rPr>
      </w:pPr>
      <w:r w:rsidRPr="001F0E38">
        <w:rPr>
          <w:b/>
          <w:sz w:val="24"/>
          <w:szCs w:val="24"/>
        </w:rPr>
        <w:t>Награждение участников</w:t>
      </w:r>
    </w:p>
    <w:p w:rsidR="009152B9" w:rsidRPr="001F0E38" w:rsidRDefault="0027080E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</w:rPr>
        <w:t xml:space="preserve">1. </w:t>
      </w:r>
      <w:r w:rsidR="009152B9" w:rsidRPr="001F0E38">
        <w:rPr>
          <w:sz w:val="24"/>
          <w:szCs w:val="24"/>
          <w:lang w:eastAsia="ru-RU"/>
        </w:rPr>
        <w:t>Определение победителей и призеров Конкурса проводится путем начисления баллов участникам по всем критериям.</w:t>
      </w:r>
    </w:p>
    <w:p w:rsidR="009152B9" w:rsidRPr="001F0E38" w:rsidRDefault="009152B9" w:rsidP="009152B9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 xml:space="preserve">2. </w:t>
      </w:r>
      <w:r w:rsidR="0027080E" w:rsidRPr="001F0E38">
        <w:rPr>
          <w:sz w:val="24"/>
          <w:szCs w:val="24"/>
        </w:rPr>
        <w:t xml:space="preserve">Участники </w:t>
      </w:r>
      <w:r w:rsidRPr="001F0E38">
        <w:rPr>
          <w:sz w:val="24"/>
          <w:szCs w:val="24"/>
        </w:rPr>
        <w:t>Конкурса</w:t>
      </w:r>
      <w:r w:rsidR="0027080E" w:rsidRPr="001F0E38">
        <w:rPr>
          <w:sz w:val="24"/>
          <w:szCs w:val="24"/>
        </w:rPr>
        <w:t xml:space="preserve"> получат дипломы или сертификаты участника. Коллективные участники получат приложение к диплому со списком всех разработчиков проекта. </w:t>
      </w:r>
    </w:p>
    <w:p w:rsidR="009152B9" w:rsidRPr="001F0E38" w:rsidRDefault="009152B9" w:rsidP="009152B9">
      <w:pPr>
        <w:ind w:firstLine="567"/>
        <w:rPr>
          <w:sz w:val="24"/>
          <w:szCs w:val="24"/>
        </w:rPr>
      </w:pPr>
      <w:r w:rsidRPr="001F0E38">
        <w:rPr>
          <w:sz w:val="24"/>
          <w:szCs w:val="24"/>
        </w:rPr>
        <w:t>3</w:t>
      </w:r>
      <w:r w:rsidR="0027080E" w:rsidRPr="001F0E38">
        <w:rPr>
          <w:sz w:val="24"/>
          <w:szCs w:val="24"/>
        </w:rPr>
        <w:t xml:space="preserve">. Победители </w:t>
      </w:r>
      <w:r w:rsidRPr="001F0E38">
        <w:rPr>
          <w:sz w:val="24"/>
          <w:szCs w:val="24"/>
        </w:rPr>
        <w:t>Конкурса</w:t>
      </w:r>
      <w:r w:rsidR="0027080E" w:rsidRPr="001F0E38">
        <w:rPr>
          <w:sz w:val="24"/>
          <w:szCs w:val="24"/>
        </w:rPr>
        <w:t xml:space="preserve">, занявшие 1,2 или 3 </w:t>
      </w:r>
      <w:proofErr w:type="gramStart"/>
      <w:r w:rsidR="0027080E" w:rsidRPr="001F0E38">
        <w:rPr>
          <w:sz w:val="24"/>
          <w:szCs w:val="24"/>
        </w:rPr>
        <w:t>место</w:t>
      </w:r>
      <w:proofErr w:type="gramEnd"/>
      <w:r w:rsidR="0027080E" w:rsidRPr="001F0E38">
        <w:rPr>
          <w:sz w:val="24"/>
          <w:szCs w:val="24"/>
        </w:rPr>
        <w:t xml:space="preserve"> получат дипломы победителей. </w:t>
      </w:r>
    </w:p>
    <w:p w:rsidR="009152B9" w:rsidRPr="001F0E38" w:rsidRDefault="009152B9" w:rsidP="009152B9">
      <w:pPr>
        <w:ind w:firstLine="567"/>
        <w:rPr>
          <w:sz w:val="24"/>
          <w:szCs w:val="24"/>
        </w:rPr>
      </w:pPr>
    </w:p>
    <w:p w:rsidR="009152B9" w:rsidRPr="001F0E38" w:rsidRDefault="009152B9">
      <w:pPr>
        <w:spacing w:after="200" w:line="276" w:lineRule="auto"/>
        <w:jc w:val="left"/>
        <w:rPr>
          <w:sz w:val="24"/>
          <w:szCs w:val="24"/>
        </w:rPr>
      </w:pPr>
      <w:r w:rsidRPr="001F0E38">
        <w:rPr>
          <w:sz w:val="24"/>
          <w:szCs w:val="24"/>
        </w:rPr>
        <w:br w:type="page"/>
      </w:r>
    </w:p>
    <w:p w:rsidR="009152B9" w:rsidRPr="001F0E38" w:rsidRDefault="009152B9" w:rsidP="009152B9">
      <w:pPr>
        <w:jc w:val="right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lastRenderedPageBreak/>
        <w:t>Приложение 1</w:t>
      </w:r>
    </w:p>
    <w:p w:rsidR="009152B9" w:rsidRPr="001F0E38" w:rsidRDefault="009152B9" w:rsidP="009152B9">
      <w:pPr>
        <w:jc w:val="center"/>
        <w:rPr>
          <w:b/>
          <w:sz w:val="24"/>
          <w:szCs w:val="24"/>
          <w:lang w:eastAsia="ru-RU"/>
        </w:rPr>
      </w:pPr>
      <w:r w:rsidRPr="001F0E38">
        <w:rPr>
          <w:b/>
          <w:sz w:val="24"/>
          <w:szCs w:val="24"/>
          <w:lang w:eastAsia="ru-RU"/>
        </w:rPr>
        <w:t xml:space="preserve">Критерии оценки </w:t>
      </w:r>
      <w:proofErr w:type="spellStart"/>
      <w:r w:rsidRPr="001F0E38">
        <w:rPr>
          <w:b/>
          <w:sz w:val="24"/>
          <w:szCs w:val="24"/>
          <w:lang w:eastAsia="ru-RU"/>
        </w:rPr>
        <w:t>стартап</w:t>
      </w:r>
      <w:proofErr w:type="spellEnd"/>
      <w:r w:rsidRPr="001F0E38">
        <w:rPr>
          <w:b/>
          <w:sz w:val="24"/>
          <w:szCs w:val="24"/>
          <w:lang w:eastAsia="ru-RU"/>
        </w:rPr>
        <w:t xml:space="preserve"> бизнес проектов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Критериями оценки </w:t>
      </w:r>
      <w:proofErr w:type="spellStart"/>
      <w:r w:rsidRPr="001F0E38">
        <w:rPr>
          <w:sz w:val="24"/>
          <w:szCs w:val="24"/>
          <w:lang w:eastAsia="ru-RU"/>
        </w:rPr>
        <w:t>стартап</w:t>
      </w:r>
      <w:proofErr w:type="spellEnd"/>
      <w:r w:rsidRPr="001F0E38">
        <w:rPr>
          <w:sz w:val="24"/>
          <w:szCs w:val="24"/>
          <w:lang w:eastAsia="ru-RU"/>
        </w:rPr>
        <w:t xml:space="preserve"> бизнес проектов Конкурса являются: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sym w:font="Symbol" w:char="F0B7"/>
      </w:r>
      <w:r w:rsidRPr="001F0E38">
        <w:rPr>
          <w:sz w:val="24"/>
          <w:szCs w:val="24"/>
          <w:lang w:eastAsia="ru-RU"/>
        </w:rPr>
        <w:t>актуальность и востребованность результатов реализации проекта;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sym w:font="Symbol" w:char="F0B7"/>
      </w:r>
      <w:r w:rsidRPr="001F0E38">
        <w:rPr>
          <w:sz w:val="24"/>
          <w:szCs w:val="24"/>
          <w:lang w:eastAsia="ru-RU"/>
        </w:rPr>
        <w:t>новизна, оригинальность, креативность бизнес идеи;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sym w:font="Symbol" w:char="F0B7"/>
      </w:r>
      <w:r w:rsidRPr="001F0E38">
        <w:rPr>
          <w:sz w:val="24"/>
          <w:szCs w:val="24"/>
          <w:lang w:eastAsia="ru-RU"/>
        </w:rPr>
        <w:t>реальность воплощения бизнес идеи и готовность к практическому внедрению;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sym w:font="Symbol" w:char="F0B7"/>
      </w:r>
      <w:r w:rsidRPr="001F0E38">
        <w:rPr>
          <w:sz w:val="24"/>
          <w:szCs w:val="24"/>
          <w:lang w:eastAsia="ru-RU"/>
        </w:rPr>
        <w:t>степень проработанности бизнес плана;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sym w:font="Symbol" w:char="F0B7"/>
      </w:r>
      <w:r w:rsidRPr="001F0E38">
        <w:rPr>
          <w:sz w:val="24"/>
          <w:szCs w:val="24"/>
          <w:lang w:eastAsia="ru-RU"/>
        </w:rPr>
        <w:t xml:space="preserve">сроки реализации и финансовый результат </w:t>
      </w:r>
      <w:proofErr w:type="spellStart"/>
      <w:r w:rsidRPr="001F0E38">
        <w:rPr>
          <w:sz w:val="24"/>
          <w:szCs w:val="24"/>
          <w:lang w:eastAsia="ru-RU"/>
        </w:rPr>
        <w:t>стартап</w:t>
      </w:r>
      <w:proofErr w:type="spellEnd"/>
      <w:r w:rsidRPr="001F0E38">
        <w:rPr>
          <w:sz w:val="24"/>
          <w:szCs w:val="24"/>
          <w:lang w:eastAsia="ru-RU"/>
        </w:rPr>
        <w:t xml:space="preserve"> бизнес проекта;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sym w:font="Symbol" w:char="F0B7"/>
      </w:r>
      <w:r w:rsidRPr="001F0E38">
        <w:rPr>
          <w:sz w:val="24"/>
          <w:szCs w:val="24"/>
          <w:lang w:eastAsia="ru-RU"/>
        </w:rPr>
        <w:t xml:space="preserve">социально-экономическая значимость </w:t>
      </w:r>
      <w:proofErr w:type="spellStart"/>
      <w:r w:rsidRPr="001F0E38">
        <w:rPr>
          <w:sz w:val="24"/>
          <w:szCs w:val="24"/>
          <w:lang w:eastAsia="ru-RU"/>
        </w:rPr>
        <w:t>стартап</w:t>
      </w:r>
      <w:proofErr w:type="spellEnd"/>
      <w:r w:rsidRPr="001F0E38">
        <w:rPr>
          <w:sz w:val="24"/>
          <w:szCs w:val="24"/>
          <w:lang w:eastAsia="ru-RU"/>
        </w:rPr>
        <w:t xml:space="preserve"> бизнес проекта;</w:t>
      </w:r>
    </w:p>
    <w:p w:rsidR="009152B9" w:rsidRPr="001F0E38" w:rsidRDefault="009152B9" w:rsidP="009152B9">
      <w:pPr>
        <w:ind w:firstLine="567"/>
        <w:rPr>
          <w:sz w:val="24"/>
          <w:szCs w:val="24"/>
          <w:lang w:eastAsia="ru-RU"/>
        </w:rPr>
      </w:pPr>
      <w:proofErr w:type="spellStart"/>
      <w:r w:rsidRPr="001F0E38">
        <w:rPr>
          <w:sz w:val="24"/>
          <w:szCs w:val="24"/>
          <w:lang w:eastAsia="ru-RU"/>
        </w:rPr>
        <w:t>Стартап</w:t>
      </w:r>
      <w:proofErr w:type="spellEnd"/>
      <w:r w:rsidRPr="001F0E38">
        <w:rPr>
          <w:sz w:val="24"/>
          <w:szCs w:val="24"/>
          <w:lang w:eastAsia="ru-RU"/>
        </w:rPr>
        <w:t xml:space="preserve"> бизнес-проекты </w:t>
      </w:r>
      <w:proofErr w:type="gramStart"/>
      <w:r w:rsidRPr="001F0E38">
        <w:rPr>
          <w:sz w:val="24"/>
          <w:szCs w:val="24"/>
          <w:lang w:eastAsia="ru-RU"/>
        </w:rPr>
        <w:t>оцениваются  Экспертной</w:t>
      </w:r>
      <w:proofErr w:type="gramEnd"/>
      <w:r w:rsidRPr="001F0E38">
        <w:rPr>
          <w:sz w:val="24"/>
          <w:szCs w:val="24"/>
          <w:lang w:eastAsia="ru-RU"/>
        </w:rPr>
        <w:t xml:space="preserve"> комиссией по  пяти-балльной шкале, при этом по каждому из критериев присуждается от 1 до 5 баллов</w:t>
      </w:r>
    </w:p>
    <w:p w:rsidR="009152B9" w:rsidRPr="001F0E38" w:rsidRDefault="009152B9" w:rsidP="009152B9">
      <w:pPr>
        <w:rPr>
          <w:sz w:val="24"/>
          <w:szCs w:val="24"/>
        </w:rPr>
      </w:pPr>
    </w:p>
    <w:p w:rsidR="002049B1" w:rsidRPr="001F0E38" w:rsidRDefault="002049B1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br w:type="page"/>
      </w:r>
    </w:p>
    <w:p w:rsidR="009152B9" w:rsidRPr="001F0E38" w:rsidRDefault="009152B9" w:rsidP="002049B1">
      <w:pPr>
        <w:jc w:val="right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lastRenderedPageBreak/>
        <w:t>Приложение 2</w:t>
      </w:r>
    </w:p>
    <w:p w:rsidR="009152B9" w:rsidRPr="001F0E38" w:rsidRDefault="009152B9" w:rsidP="002049B1">
      <w:pPr>
        <w:jc w:val="center"/>
        <w:rPr>
          <w:b/>
          <w:sz w:val="24"/>
          <w:szCs w:val="24"/>
          <w:lang w:eastAsia="ru-RU"/>
        </w:rPr>
      </w:pPr>
      <w:r w:rsidRPr="001F0E38">
        <w:rPr>
          <w:b/>
          <w:sz w:val="24"/>
          <w:szCs w:val="24"/>
          <w:lang w:eastAsia="ru-RU"/>
        </w:rPr>
        <w:t>Резюме проекта</w:t>
      </w:r>
    </w:p>
    <w:p w:rsidR="009152B9" w:rsidRPr="001F0E38" w:rsidRDefault="009152B9" w:rsidP="002049B1">
      <w:pPr>
        <w:ind w:firstLine="567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>Резюме –</w:t>
      </w:r>
      <w:r w:rsidR="002049B1" w:rsidRPr="001F0E38">
        <w:rPr>
          <w:sz w:val="24"/>
          <w:szCs w:val="24"/>
          <w:lang w:eastAsia="ru-RU"/>
        </w:rPr>
        <w:t xml:space="preserve"> </w:t>
      </w:r>
      <w:proofErr w:type="gramStart"/>
      <w:r w:rsidRPr="001F0E38">
        <w:rPr>
          <w:sz w:val="24"/>
          <w:szCs w:val="24"/>
          <w:lang w:eastAsia="ru-RU"/>
        </w:rPr>
        <w:t>краткое  изложение</w:t>
      </w:r>
      <w:proofErr w:type="gramEnd"/>
      <w:r w:rsidRPr="001F0E38">
        <w:rPr>
          <w:sz w:val="24"/>
          <w:szCs w:val="24"/>
          <w:lang w:eastAsia="ru-RU"/>
        </w:rPr>
        <w:t xml:space="preserve">  основных    положений  бизнес-плана,  включающее следующие принципиальные данные: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Название проекта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Краткое описание цели и задач проекта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Актуальность предполагаемой деятельности, востребованность товара (услуги)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Краткая суть проекта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Потенциальные потребители предлагаемых товаров (услуг)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Особенности и конкурентные преимущества предлагаемых товаров (услуг)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 xml:space="preserve">Краткое описание способов действий и мероприятий по реализации проекта 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Число участников проекта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2049B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Стоимость проекта (в тенге).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Предполагаемые источники финансирования проекта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Прогноз объема продаж товаров (услуг) и суммы выручки в ближайший период (месяц, квартал, год)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Финансовые результаты проекта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 xml:space="preserve">Сроки реализации и окупаемости проекта </w:t>
            </w:r>
          </w:p>
        </w:tc>
      </w:tr>
      <w:tr w:rsidR="002049B1" w:rsidRPr="001F0E38" w:rsidTr="002049B1">
        <w:tc>
          <w:tcPr>
            <w:tcW w:w="534" w:type="dxa"/>
          </w:tcPr>
          <w:p w:rsidR="002049B1" w:rsidRPr="001F0E38" w:rsidRDefault="002049B1" w:rsidP="002049B1">
            <w:pPr>
              <w:pStyle w:val="a3"/>
              <w:numPr>
                <w:ilvl w:val="0"/>
                <w:numId w:val="2"/>
              </w:numPr>
              <w:ind w:left="0" w:hanging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37" w:type="dxa"/>
          </w:tcPr>
          <w:p w:rsidR="002049B1" w:rsidRPr="001F0E38" w:rsidRDefault="002049B1" w:rsidP="00B90F01">
            <w:pPr>
              <w:rPr>
                <w:sz w:val="24"/>
                <w:szCs w:val="24"/>
                <w:lang w:eastAsia="ru-RU"/>
              </w:rPr>
            </w:pPr>
            <w:r w:rsidRPr="001F0E38">
              <w:rPr>
                <w:sz w:val="24"/>
                <w:szCs w:val="24"/>
                <w:lang w:eastAsia="ru-RU"/>
              </w:rPr>
              <w:t>Предполагаемый социально-экономический эффект от реализации проекта</w:t>
            </w:r>
          </w:p>
        </w:tc>
      </w:tr>
    </w:tbl>
    <w:p w:rsidR="009152B9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>Резюме проекта не должно занимать более 2 страниц!</w:t>
      </w:r>
    </w:p>
    <w:p w:rsidR="002049B1" w:rsidRPr="001F0E38" w:rsidRDefault="002049B1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br w:type="page"/>
      </w:r>
    </w:p>
    <w:p w:rsidR="002049B1" w:rsidRPr="001F0E38" w:rsidRDefault="002049B1" w:rsidP="002049B1">
      <w:pPr>
        <w:jc w:val="right"/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lastRenderedPageBreak/>
        <w:t>Приложение 3</w:t>
      </w:r>
    </w:p>
    <w:p w:rsidR="002049B1" w:rsidRPr="001F0E38" w:rsidRDefault="002049B1" w:rsidP="002049B1">
      <w:pPr>
        <w:jc w:val="center"/>
        <w:rPr>
          <w:b/>
          <w:i/>
          <w:sz w:val="24"/>
          <w:szCs w:val="24"/>
          <w:lang w:eastAsia="ru-RU"/>
        </w:rPr>
      </w:pPr>
      <w:r w:rsidRPr="001F0E38">
        <w:rPr>
          <w:b/>
          <w:i/>
          <w:sz w:val="24"/>
          <w:szCs w:val="24"/>
          <w:lang w:eastAsia="ru-RU"/>
        </w:rPr>
        <w:t>Рекомендации по оформлению бизнес плана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1. </w:t>
      </w:r>
      <w:r w:rsidRPr="001F0E38">
        <w:rPr>
          <w:b/>
          <w:sz w:val="24"/>
          <w:szCs w:val="24"/>
          <w:lang w:eastAsia="ru-RU"/>
        </w:rPr>
        <w:t>Титульный лист</w:t>
      </w:r>
      <w:r w:rsidRPr="001F0E38">
        <w:rPr>
          <w:sz w:val="24"/>
          <w:szCs w:val="24"/>
          <w:lang w:eastAsia="ru-RU"/>
        </w:rPr>
        <w:t xml:space="preserve"> (название проекта, авторы проекта, наименование учебного заведения, класс/курс, стоимость проекта)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2. </w:t>
      </w:r>
      <w:r w:rsidRPr="001F0E38">
        <w:rPr>
          <w:b/>
          <w:sz w:val="24"/>
          <w:szCs w:val="24"/>
          <w:lang w:eastAsia="ru-RU"/>
        </w:rPr>
        <w:t>Резюме</w:t>
      </w:r>
      <w:r w:rsidRPr="001F0E38">
        <w:rPr>
          <w:sz w:val="24"/>
          <w:szCs w:val="24"/>
          <w:lang w:eastAsia="ru-RU"/>
        </w:rPr>
        <w:t xml:space="preserve"> </w:t>
      </w:r>
      <w:r w:rsidRPr="001F0E38">
        <w:rPr>
          <w:b/>
          <w:sz w:val="24"/>
          <w:szCs w:val="24"/>
          <w:lang w:eastAsia="ru-RU"/>
        </w:rPr>
        <w:t>проекта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3. </w:t>
      </w:r>
      <w:proofErr w:type="gramStart"/>
      <w:r w:rsidRPr="001F0E38">
        <w:rPr>
          <w:b/>
          <w:sz w:val="24"/>
          <w:szCs w:val="24"/>
          <w:lang w:eastAsia="ru-RU"/>
        </w:rPr>
        <w:t>Описание  товара</w:t>
      </w:r>
      <w:proofErr w:type="gramEnd"/>
      <w:r w:rsidRPr="001F0E38">
        <w:rPr>
          <w:b/>
          <w:sz w:val="24"/>
          <w:szCs w:val="24"/>
          <w:lang w:eastAsia="ru-RU"/>
        </w:rPr>
        <w:t>/услуги</w:t>
      </w:r>
      <w:r w:rsidRPr="001F0E38">
        <w:rPr>
          <w:sz w:val="24"/>
          <w:szCs w:val="24"/>
          <w:lang w:eastAsia="ru-RU"/>
        </w:rPr>
        <w:t xml:space="preserve"> (наименования,  характеристики  товара  (услуги), особенности  предлагаемого  товара,  отличия выпускаемого  товара  (услуги)  от  товара конкурентов)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4. </w:t>
      </w:r>
      <w:r w:rsidRPr="001F0E38">
        <w:rPr>
          <w:b/>
          <w:sz w:val="24"/>
          <w:szCs w:val="24"/>
          <w:lang w:eastAsia="ru-RU"/>
        </w:rPr>
        <w:t>План производства</w:t>
      </w:r>
      <w:r w:rsidRPr="001F0E38">
        <w:rPr>
          <w:sz w:val="24"/>
          <w:szCs w:val="24"/>
          <w:lang w:eastAsia="ru-RU"/>
        </w:rPr>
        <w:t xml:space="preserve"> (краткое описание технологии производства, необходимых </w:t>
      </w:r>
      <w:proofErr w:type="gramStart"/>
      <w:r w:rsidRPr="001F0E38">
        <w:rPr>
          <w:sz w:val="24"/>
          <w:szCs w:val="24"/>
          <w:lang w:eastAsia="ru-RU"/>
        </w:rPr>
        <w:t>помещений;  перечень</w:t>
      </w:r>
      <w:proofErr w:type="gramEnd"/>
      <w:r w:rsidRPr="001F0E38">
        <w:rPr>
          <w:sz w:val="24"/>
          <w:szCs w:val="24"/>
          <w:lang w:eastAsia="ru-RU"/>
        </w:rPr>
        <w:t xml:space="preserve"> и источники приобретения необходимого оборудования, сырья, материалов, комплектующих)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5.  </w:t>
      </w:r>
      <w:proofErr w:type="gramStart"/>
      <w:r w:rsidRPr="001F0E38">
        <w:rPr>
          <w:b/>
          <w:sz w:val="24"/>
          <w:szCs w:val="24"/>
          <w:lang w:eastAsia="ru-RU"/>
        </w:rPr>
        <w:t>Организационный  план</w:t>
      </w:r>
      <w:proofErr w:type="gramEnd"/>
      <w:r w:rsidRPr="001F0E38">
        <w:rPr>
          <w:sz w:val="24"/>
          <w:szCs w:val="24"/>
          <w:lang w:eastAsia="ru-RU"/>
        </w:rPr>
        <w:t xml:space="preserve"> (краткая  характеристика  участников  </w:t>
      </w:r>
      <w:proofErr w:type="spellStart"/>
      <w:r w:rsidRPr="001F0E38">
        <w:rPr>
          <w:sz w:val="24"/>
          <w:szCs w:val="24"/>
          <w:lang w:eastAsia="ru-RU"/>
        </w:rPr>
        <w:t>стартап</w:t>
      </w:r>
      <w:proofErr w:type="spellEnd"/>
      <w:r w:rsidRPr="001F0E38">
        <w:rPr>
          <w:sz w:val="24"/>
          <w:szCs w:val="24"/>
          <w:lang w:eastAsia="ru-RU"/>
        </w:rPr>
        <w:t xml:space="preserve"> бизнес-проекта, распределение обязанностей, система оплаты труда участников </w:t>
      </w:r>
      <w:proofErr w:type="spellStart"/>
      <w:r w:rsidRPr="001F0E38">
        <w:rPr>
          <w:sz w:val="24"/>
          <w:szCs w:val="24"/>
          <w:lang w:eastAsia="ru-RU"/>
        </w:rPr>
        <w:t>стартап</w:t>
      </w:r>
      <w:proofErr w:type="spellEnd"/>
      <w:r w:rsidRPr="001F0E38">
        <w:rPr>
          <w:sz w:val="24"/>
          <w:szCs w:val="24"/>
          <w:lang w:eastAsia="ru-RU"/>
        </w:rPr>
        <w:t xml:space="preserve"> бизнес-проекта)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6. </w:t>
      </w:r>
      <w:r w:rsidRPr="001F0E38">
        <w:rPr>
          <w:b/>
          <w:sz w:val="24"/>
          <w:szCs w:val="24"/>
          <w:lang w:eastAsia="ru-RU"/>
        </w:rPr>
        <w:t>План маркетинга</w:t>
      </w:r>
      <w:r w:rsidRPr="001F0E38">
        <w:rPr>
          <w:sz w:val="24"/>
          <w:szCs w:val="24"/>
          <w:lang w:eastAsia="ru-RU"/>
        </w:rPr>
        <w:t xml:space="preserve"> (потенциальные потребители, прогноз объема продаж товаров (услуг), краткие сведения о потенциальных конкурентах, способы реализации товара, методы стимулирования сбыта, организация рекламной кампании, ценообразование)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7.  </w:t>
      </w:r>
      <w:proofErr w:type="gramStart"/>
      <w:r w:rsidRPr="001F0E38">
        <w:rPr>
          <w:b/>
          <w:sz w:val="24"/>
          <w:szCs w:val="24"/>
          <w:lang w:eastAsia="ru-RU"/>
        </w:rPr>
        <w:t>Финансовый  план</w:t>
      </w:r>
      <w:proofErr w:type="gramEnd"/>
      <w:r w:rsidRPr="001F0E38">
        <w:rPr>
          <w:sz w:val="24"/>
          <w:szCs w:val="24"/>
          <w:lang w:eastAsia="ru-RU"/>
        </w:rPr>
        <w:t xml:space="preserve"> (объемы  и  источники  и  финансирования; план  доходов  и расходов; план  движения  денежных  средств  в  процессе  реализации  бизнес-проекта; финансовые результаты реализации,  срок окупаемости проекта)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8. </w:t>
      </w:r>
      <w:r w:rsidRPr="001F0E38">
        <w:rPr>
          <w:b/>
          <w:sz w:val="24"/>
          <w:szCs w:val="24"/>
          <w:lang w:eastAsia="ru-RU"/>
        </w:rPr>
        <w:t>Оценка рисков</w:t>
      </w:r>
      <w:r w:rsidRPr="001F0E38">
        <w:rPr>
          <w:sz w:val="24"/>
          <w:szCs w:val="24"/>
          <w:lang w:eastAsia="ru-RU"/>
        </w:rPr>
        <w:t xml:space="preserve"> (внутренние и внешние)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9. </w:t>
      </w:r>
      <w:r w:rsidRPr="001F0E38">
        <w:rPr>
          <w:b/>
          <w:sz w:val="24"/>
          <w:szCs w:val="24"/>
          <w:lang w:eastAsia="ru-RU"/>
        </w:rPr>
        <w:t>Приложения</w:t>
      </w:r>
      <w:r w:rsidRPr="001F0E38">
        <w:rPr>
          <w:sz w:val="24"/>
          <w:szCs w:val="24"/>
          <w:lang w:eastAsia="ru-RU"/>
        </w:rPr>
        <w:t xml:space="preserve"> (данные по анализу рынка; спецификации продукта, фотографии; копии рекламных проспектов; чертежи, проектно-сметная документация и др.)</w:t>
      </w:r>
    </w:p>
    <w:p w:rsidR="002049B1" w:rsidRPr="001F0E38" w:rsidRDefault="002049B1" w:rsidP="002049B1">
      <w:pPr>
        <w:rPr>
          <w:sz w:val="24"/>
          <w:szCs w:val="24"/>
          <w:lang w:eastAsia="ru-RU"/>
        </w:rPr>
      </w:pPr>
    </w:p>
    <w:p w:rsidR="002049B1" w:rsidRPr="001F0E38" w:rsidRDefault="002049B1" w:rsidP="002049B1">
      <w:pPr>
        <w:rPr>
          <w:sz w:val="24"/>
          <w:szCs w:val="24"/>
          <w:lang w:eastAsia="ru-RU"/>
        </w:rPr>
      </w:pPr>
      <w:r w:rsidRPr="001F0E38">
        <w:rPr>
          <w:sz w:val="24"/>
          <w:szCs w:val="24"/>
          <w:lang w:eastAsia="ru-RU"/>
        </w:rPr>
        <w:t xml:space="preserve">Текст бизнес-плана проекта не должен занимать более </w:t>
      </w:r>
      <w:proofErr w:type="gramStart"/>
      <w:r w:rsidRPr="001F0E38">
        <w:rPr>
          <w:sz w:val="24"/>
          <w:szCs w:val="24"/>
          <w:lang w:eastAsia="ru-RU"/>
        </w:rPr>
        <w:t>15  страниц</w:t>
      </w:r>
      <w:proofErr w:type="gramEnd"/>
      <w:r w:rsidRPr="001F0E38">
        <w:rPr>
          <w:sz w:val="24"/>
          <w:szCs w:val="24"/>
          <w:lang w:eastAsia="ru-RU"/>
        </w:rPr>
        <w:t>!</w:t>
      </w:r>
    </w:p>
    <w:sectPr w:rsidR="002049B1" w:rsidRPr="001F0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BF0DE9"/>
    <w:multiLevelType w:val="hybridMultilevel"/>
    <w:tmpl w:val="D0D8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36901"/>
    <w:multiLevelType w:val="hybridMultilevel"/>
    <w:tmpl w:val="38C44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80E"/>
    <w:rsid w:val="001F0E38"/>
    <w:rsid w:val="002049B1"/>
    <w:rsid w:val="0027080E"/>
    <w:rsid w:val="002B217C"/>
    <w:rsid w:val="008D30A8"/>
    <w:rsid w:val="009152B9"/>
    <w:rsid w:val="00BB6CCD"/>
    <w:rsid w:val="00D47CA4"/>
    <w:rsid w:val="00DC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DD556-5259-491A-AD23-46588B5A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CC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80E"/>
    <w:pPr>
      <w:ind w:left="720"/>
      <w:contextualSpacing/>
    </w:pPr>
  </w:style>
  <w:style w:type="table" w:styleId="a4">
    <w:name w:val="Table Grid"/>
    <w:basedOn w:val="a1"/>
    <w:uiPriority w:val="59"/>
    <w:rsid w:val="00204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F0E3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0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8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3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4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Каламкач</cp:lastModifiedBy>
  <cp:revision>3</cp:revision>
  <cp:lastPrinted>2021-02-25T05:23:00Z</cp:lastPrinted>
  <dcterms:created xsi:type="dcterms:W3CDTF">2021-02-16T17:19:00Z</dcterms:created>
  <dcterms:modified xsi:type="dcterms:W3CDTF">2021-02-25T05:24:00Z</dcterms:modified>
</cp:coreProperties>
</file>